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08" w:rsidRPr="00C71308" w:rsidRDefault="00C71308" w:rsidP="00235A7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1308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</w:t>
      </w:r>
    </w:p>
    <w:p w:rsidR="00235A71" w:rsidRPr="00235A71" w:rsidRDefault="00235A71" w:rsidP="00235A7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5A71">
        <w:rPr>
          <w:rFonts w:ascii="Times New Roman" w:hAnsi="Times New Roman" w:cs="Times New Roman"/>
          <w:sz w:val="24"/>
          <w:szCs w:val="24"/>
          <w:u w:val="single"/>
        </w:rPr>
        <w:t>Инструкция для 1 ряда</w:t>
      </w:r>
    </w:p>
    <w:p w:rsidR="00235A71" w:rsidRDefault="00235A71" w:rsidP="00235A71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4D11">
        <w:rPr>
          <w:rFonts w:ascii="Times New Roman" w:hAnsi="Times New Roman" w:cs="Times New Roman"/>
          <w:sz w:val="24"/>
          <w:szCs w:val="24"/>
        </w:rPr>
        <w:t>Подчеркните в тексте строки, в которых описывается поведение героя;</w:t>
      </w:r>
    </w:p>
    <w:p w:rsidR="00235A71" w:rsidRPr="00674D11" w:rsidRDefault="00235A71" w:rsidP="00235A7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67532" w:rsidRDefault="00235A71" w:rsidP="00235A71">
      <w:pPr>
        <w:rPr>
          <w:rFonts w:ascii="Times New Roman" w:hAnsi="Times New Roman" w:cs="Times New Roman"/>
          <w:sz w:val="24"/>
          <w:szCs w:val="24"/>
        </w:rPr>
      </w:pPr>
      <w:r w:rsidRPr="00674D11">
        <w:rPr>
          <w:rFonts w:ascii="Times New Roman" w:hAnsi="Times New Roman" w:cs="Times New Roman"/>
          <w:sz w:val="24"/>
          <w:szCs w:val="24"/>
        </w:rPr>
        <w:t>Определите, какие черты характера героя проявляются в данных ситуациях. Выпишите их на листок (раздаточный материал)</w:t>
      </w:r>
    </w:p>
    <w:p w:rsidR="00235A71" w:rsidRDefault="00235A71" w:rsidP="00235A71">
      <w:pPr>
        <w:rPr>
          <w:rFonts w:ascii="Times New Roman" w:hAnsi="Times New Roman" w:cs="Times New Roman"/>
          <w:sz w:val="24"/>
          <w:szCs w:val="24"/>
        </w:rPr>
      </w:pPr>
    </w:p>
    <w:p w:rsidR="00235A71" w:rsidRDefault="00235A71" w:rsidP="00235A71">
      <w:pPr>
        <w:rPr>
          <w:rFonts w:ascii="Times New Roman" w:hAnsi="Times New Roman" w:cs="Times New Roman"/>
          <w:sz w:val="24"/>
          <w:szCs w:val="24"/>
        </w:rPr>
      </w:pPr>
    </w:p>
    <w:p w:rsidR="00235A71" w:rsidRPr="00235A71" w:rsidRDefault="00235A71" w:rsidP="00235A7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5A71">
        <w:rPr>
          <w:rFonts w:ascii="Times New Roman" w:hAnsi="Times New Roman" w:cs="Times New Roman"/>
          <w:sz w:val="24"/>
          <w:szCs w:val="24"/>
          <w:u w:val="single"/>
        </w:rPr>
        <w:t>Инструкция для 2 ряда</w:t>
      </w:r>
    </w:p>
    <w:p w:rsidR="00235A71" w:rsidRPr="00674D11" w:rsidRDefault="00235A71" w:rsidP="00235A71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4D11">
        <w:rPr>
          <w:rFonts w:ascii="Times New Roman" w:hAnsi="Times New Roman" w:cs="Times New Roman"/>
          <w:sz w:val="24"/>
          <w:szCs w:val="24"/>
        </w:rPr>
        <w:t>Подготовьте рассказ о том, как ведёт себя герой в сложившейся ситуации;</w:t>
      </w:r>
    </w:p>
    <w:p w:rsidR="00235A71" w:rsidRDefault="00235A71" w:rsidP="00235A71"/>
    <w:p w:rsidR="00235A71" w:rsidRDefault="00235A71" w:rsidP="00235A71">
      <w:pPr>
        <w:rPr>
          <w:rFonts w:ascii="Times New Roman" w:hAnsi="Times New Roman" w:cs="Times New Roman"/>
          <w:sz w:val="24"/>
          <w:szCs w:val="24"/>
        </w:rPr>
      </w:pPr>
      <w:r w:rsidRPr="00674D11">
        <w:rPr>
          <w:rFonts w:ascii="Times New Roman" w:hAnsi="Times New Roman" w:cs="Times New Roman"/>
          <w:sz w:val="24"/>
          <w:szCs w:val="24"/>
        </w:rPr>
        <w:t>Определите, какие черты характера героя проявляются в данных ситуациях. Выпишите их на листок (раздаточный материал)</w:t>
      </w:r>
    </w:p>
    <w:p w:rsidR="00C71308" w:rsidRDefault="00C71308" w:rsidP="00235A71">
      <w:pPr>
        <w:rPr>
          <w:rFonts w:ascii="Times New Roman" w:hAnsi="Times New Roman" w:cs="Times New Roman"/>
          <w:sz w:val="24"/>
          <w:szCs w:val="24"/>
        </w:rPr>
      </w:pPr>
    </w:p>
    <w:p w:rsidR="00C71308" w:rsidRDefault="00C71308" w:rsidP="00235A71">
      <w:pPr>
        <w:rPr>
          <w:rFonts w:ascii="Times New Roman" w:hAnsi="Times New Roman" w:cs="Times New Roman"/>
          <w:sz w:val="24"/>
          <w:szCs w:val="24"/>
        </w:rPr>
      </w:pPr>
    </w:p>
    <w:p w:rsidR="001A1C58" w:rsidRPr="00C71308" w:rsidRDefault="001A1C58" w:rsidP="001A1C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Приложение №2</w:t>
      </w:r>
    </w:p>
    <w:p w:rsidR="00C71308" w:rsidRDefault="00C71308" w:rsidP="00235A71">
      <w:pPr>
        <w:rPr>
          <w:rFonts w:ascii="Times New Roman" w:hAnsi="Times New Roman" w:cs="Times New Roman"/>
          <w:sz w:val="24"/>
          <w:szCs w:val="24"/>
        </w:rPr>
      </w:pPr>
    </w:p>
    <w:p w:rsidR="00C71308" w:rsidRPr="00D4736E" w:rsidRDefault="00D4736E" w:rsidP="00C71308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4736E">
        <w:rPr>
          <w:rFonts w:ascii="Times New Roman" w:hAnsi="Times New Roman" w:cs="Times New Roman"/>
          <w:b/>
          <w:color w:val="002060"/>
          <w:sz w:val="28"/>
          <w:szCs w:val="28"/>
        </w:rPr>
        <w:t>Таблица с характеристикой героев</w:t>
      </w:r>
    </w:p>
    <w:p w:rsidR="00235A71" w:rsidRDefault="00235A71" w:rsidP="00235A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9"/>
        <w:gridCol w:w="5293"/>
      </w:tblGrid>
      <w:tr w:rsidR="00D4736E" w:rsidRPr="009F6C3B" w:rsidTr="00D4736E"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Николай Алмазов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Верочка</w:t>
            </w:r>
          </w:p>
        </w:tc>
      </w:tr>
      <w:tr w:rsidR="00D4736E" w:rsidRPr="009F6C3B" w:rsidTr="00D4736E"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Раздражен, недоволен.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Спокойна, сдержанна, терпелива, нежна, ласкова.</w:t>
            </w:r>
          </w:p>
        </w:tc>
      </w:tr>
      <w:tr w:rsidR="00D4736E" w:rsidRPr="009F6C3B" w:rsidTr="00D4736E"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Беспомощен</w:t>
            </w:r>
            <w:proofErr w:type="gramEnd"/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пассивен, от изумления разводит руками, морщит лоб.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Находчива, активна, деятельна, точна, быстра.</w:t>
            </w:r>
          </w:p>
        </w:tc>
      </w:tr>
      <w:tr w:rsidR="00D4736E" w:rsidRPr="009F6C3B" w:rsidTr="00D4736E"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видит выхода, не верит в успех.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Верит в успех дела, надеется на положительный исход.</w:t>
            </w:r>
          </w:p>
        </w:tc>
      </w:tr>
      <w:tr w:rsidR="00D4736E" w:rsidRPr="009F6C3B" w:rsidTr="00D4736E"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Подчиняется жене, действует по её плану.</w:t>
            </w: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D4736E" w:rsidRPr="00D4736E" w:rsidRDefault="00D4736E" w:rsidP="00F644B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73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трудной ситуации чувствует себя главой семьи, ответственной за мужа, за его будущее.</w:t>
            </w:r>
          </w:p>
        </w:tc>
      </w:tr>
    </w:tbl>
    <w:p w:rsidR="00D4736E" w:rsidRDefault="00D4736E" w:rsidP="00235A71">
      <w:pPr>
        <w:rPr>
          <w:rFonts w:ascii="Times New Roman" w:hAnsi="Times New Roman" w:cs="Times New Roman"/>
          <w:sz w:val="28"/>
          <w:szCs w:val="28"/>
        </w:rPr>
      </w:pPr>
    </w:p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p w:rsidR="001A1C58" w:rsidRPr="001A1C58" w:rsidRDefault="001A1C58" w:rsidP="001A1C58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1A1C58">
        <w:rPr>
          <w:rFonts w:ascii="Times New Roman" w:hAnsi="Times New Roman" w:cs="Times New Roman"/>
          <w:b/>
          <w:color w:val="002060"/>
          <w:sz w:val="32"/>
          <w:szCs w:val="32"/>
        </w:rPr>
        <w:lastRenderedPageBreak/>
        <w:t>«</w:t>
      </w:r>
      <w:proofErr w:type="spellStart"/>
      <w:r w:rsidRPr="001A1C58">
        <w:rPr>
          <w:rFonts w:ascii="Times New Roman" w:hAnsi="Times New Roman" w:cs="Times New Roman"/>
          <w:b/>
          <w:color w:val="002060"/>
          <w:sz w:val="32"/>
          <w:szCs w:val="32"/>
        </w:rPr>
        <w:t>Фишбоун</w:t>
      </w:r>
      <w:proofErr w:type="spellEnd"/>
      <w:r w:rsidRPr="001A1C58">
        <w:rPr>
          <w:rFonts w:ascii="Times New Roman" w:hAnsi="Times New Roman" w:cs="Times New Roman"/>
          <w:b/>
          <w:color w:val="002060"/>
          <w:sz w:val="32"/>
          <w:szCs w:val="32"/>
        </w:rPr>
        <w:t>»</w:t>
      </w: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p w:rsidR="008B0FC5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1C58">
        <w:rPr>
          <w:rFonts w:ascii="Times New Roman" w:hAnsi="Times New Roman" w:cs="Times New Roman"/>
          <w:sz w:val="28"/>
          <w:szCs w:val="28"/>
          <w:lang w:val="en-US"/>
        </w:rPr>
        <w:drawing>
          <wp:inline distT="0" distB="0" distL="0" distR="0">
            <wp:extent cx="6448114" cy="4407155"/>
            <wp:effectExtent l="19050" t="0" r="0" b="0"/>
            <wp:docPr id="5" name="Рисунок 1" descr="C:\Users\xxx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445" cy="44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A1C58" w:rsidRPr="001A1C58" w:rsidRDefault="001A1C58" w:rsidP="00235A7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1C58">
        <w:rPr>
          <w:rFonts w:ascii="Times New Roman" w:hAnsi="Times New Roman" w:cs="Times New Roman"/>
          <w:sz w:val="28"/>
          <w:szCs w:val="28"/>
          <w:lang w:val="en-US"/>
        </w:rPr>
        <w:drawing>
          <wp:inline distT="0" distB="0" distL="0" distR="0">
            <wp:extent cx="4596080" cy="3122763"/>
            <wp:effectExtent l="19050" t="0" r="0" b="0"/>
            <wp:docPr id="6" name="Рисунок 1" descr="C:\Users\xxx\Download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Downloads\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082" cy="312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p w:rsidR="008B0FC5" w:rsidRDefault="001A1C58" w:rsidP="00235A71">
      <w:pPr>
        <w:rPr>
          <w:rFonts w:ascii="Times New Roman" w:hAnsi="Times New Roman" w:cs="Times New Roman"/>
          <w:sz w:val="28"/>
          <w:szCs w:val="28"/>
        </w:rPr>
      </w:pPr>
      <w:r w:rsidRPr="001A1C5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97939" cy="3338423"/>
            <wp:effectExtent l="19050" t="0" r="0" b="0"/>
            <wp:docPr id="8" name="Рисунок 3" descr="C:\Users\xxx\Downloads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x\Downloads\i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3341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FC5" w:rsidRPr="00C71308" w:rsidRDefault="008B0FC5" w:rsidP="008B0F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№3</w:t>
      </w:r>
    </w:p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p w:rsidR="008B0FC5" w:rsidRPr="00D4736E" w:rsidRDefault="008B0FC5" w:rsidP="008B0F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D4736E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«Верные и неверные утверждения»</w:t>
      </w:r>
    </w:p>
    <w:p w:rsidR="008B0FC5" w:rsidRPr="00D4736E" w:rsidRDefault="008B0FC5" w:rsidP="008B0F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"/>
        <w:gridCol w:w="5621"/>
        <w:gridCol w:w="3521"/>
      </w:tblGrid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№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Утверждение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Да или нет</w:t>
            </w: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Александр Иванович Куприн родился в небольшом городке Наровчате Пензенской губернии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Соседние городки, по русской охальной привычке, дразнили: «Наровчат, одни колышки торчат»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Куприна воспитывал отец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Армейская служба продолжалась долго. Ушел в отставку в 35 лет.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Печатает свои произведения в московских газетах.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 время Гражданской войны оказывается за границей.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 1920 года живёт в Финляндии.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Юнкерская служба подсказала многие сюжеты, образы, характеры персонажей произведений Куприна.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«Поединок» - это моё завещание русской молодёжи», - говорил о романе писатель.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0FC5" w:rsidRPr="00C71308" w:rsidTr="00645290"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5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130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«Куст сирени» - раннее произведение Куприна.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FC5" w:rsidRPr="00C71308" w:rsidRDefault="008B0FC5" w:rsidP="002B721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B0FC5" w:rsidRDefault="008B0FC5" w:rsidP="00235A71">
      <w:pPr>
        <w:rPr>
          <w:rFonts w:ascii="Times New Roman" w:hAnsi="Times New Roman" w:cs="Times New Roman"/>
          <w:sz w:val="28"/>
          <w:szCs w:val="28"/>
        </w:rPr>
      </w:pPr>
    </w:p>
    <w:sectPr w:rsidR="008B0FC5" w:rsidSect="00E6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7504B"/>
    <w:multiLevelType w:val="hybridMultilevel"/>
    <w:tmpl w:val="03D697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235A71"/>
    <w:rsid w:val="000838FE"/>
    <w:rsid w:val="001A1C58"/>
    <w:rsid w:val="00235A71"/>
    <w:rsid w:val="0056056F"/>
    <w:rsid w:val="00645290"/>
    <w:rsid w:val="008B0FC5"/>
    <w:rsid w:val="00BA6B41"/>
    <w:rsid w:val="00C71308"/>
    <w:rsid w:val="00D4736E"/>
    <w:rsid w:val="00E67532"/>
    <w:rsid w:val="00ED2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F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250</Words>
  <Characters>1425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8</cp:revision>
  <dcterms:created xsi:type="dcterms:W3CDTF">2022-04-22T06:54:00Z</dcterms:created>
  <dcterms:modified xsi:type="dcterms:W3CDTF">2022-04-25T04:06:00Z</dcterms:modified>
</cp:coreProperties>
</file>